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4178B3">
        <w:rPr>
          <w:rFonts w:ascii="Times New Roman" w:hAnsi="Times New Roman"/>
          <w:color w:val="FF0000"/>
          <w:sz w:val="24"/>
          <w:szCs w:val="24"/>
        </w:rPr>
        <w:t>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2020г.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178B3" w:rsidRPr="00673D7E" w:rsidRDefault="004178B3" w:rsidP="004178B3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OLE_LINK2"/>
      <w:bookmarkStart w:id="1" w:name="OLE_LINK1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О </w:t>
      </w:r>
      <w:r w:rsidRPr="00673D7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предоставлении разрешения </w:t>
      </w:r>
      <w:r w:rsidRPr="00673D7E">
        <w:rPr>
          <w:rFonts w:ascii="Times New Roman" w:hAnsi="Times New Roman"/>
          <w:b/>
          <w:color w:val="000000"/>
          <w:sz w:val="26"/>
          <w:szCs w:val="26"/>
        </w:rPr>
        <w:t>на условно разрешенный вид использования земельного участка</w:t>
      </w: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 </w:t>
      </w:r>
      <w:r w:rsidR="00075A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="00075AFA">
        <w:rPr>
          <w:rFonts w:ascii="Times New Roman" w:hAnsi="Times New Roman"/>
          <w:sz w:val="28"/>
          <w:szCs w:val="28"/>
        </w:rPr>
        <w:t>» _</w:t>
      </w:r>
      <w:r>
        <w:rPr>
          <w:rFonts w:ascii="Times New Roman" w:hAnsi="Times New Roman"/>
          <w:sz w:val="28"/>
          <w:szCs w:val="28"/>
        </w:rPr>
        <w:t>___</w:t>
      </w:r>
      <w:r w:rsidR="008C7EE5">
        <w:rPr>
          <w:rFonts w:ascii="Times New Roman" w:hAnsi="Times New Roman"/>
          <w:sz w:val="28"/>
          <w:szCs w:val="28"/>
        </w:rPr>
        <w:t xml:space="preserve">2020г.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>разрешения на условно разрешенный вид использования земельного участка</w:t>
      </w:r>
      <w:r w:rsidR="00DE69EB" w:rsidRPr="008C7EE5">
        <w:rPr>
          <w:rFonts w:ascii="Times New Roman" w:hAnsi="Times New Roman"/>
          <w:sz w:val="28"/>
          <w:szCs w:val="28"/>
        </w:rPr>
        <w:t>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="00DE69EB">
        <w:rPr>
          <w:rFonts w:ascii="Times New Roman" w:hAnsi="Times New Roman"/>
          <w:sz w:val="28"/>
          <w:szCs w:val="28"/>
        </w:rPr>
        <w:t>,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78B3" w:rsidRDefault="008C1F0F" w:rsidP="0083077A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редоставить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условно разрешенный вид использования  земельн</w:t>
      </w:r>
      <w:r w:rsidR="00075AFA">
        <w:rPr>
          <w:rFonts w:ascii="Times New Roman" w:hAnsi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участк</w:t>
      </w:r>
      <w:r w:rsidR="00075AFA">
        <w:rPr>
          <w:rFonts w:ascii="Times New Roman" w:hAnsi="Times New Roman"/>
          <w:color w:val="000000" w:themeColor="text1"/>
          <w:sz w:val="28"/>
          <w:szCs w:val="28"/>
        </w:rPr>
        <w:t xml:space="preserve">а, 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78B3" w:rsidRPr="0019145E">
        <w:rPr>
          <w:rFonts w:ascii="Times New Roman" w:hAnsi="Times New Roman"/>
          <w:color w:val="000000" w:themeColor="text1"/>
          <w:sz w:val="28"/>
          <w:szCs w:val="28"/>
        </w:rPr>
        <w:t>с кадастровым номером 12:05:2101001:1417,  площадью 489 кв.м.,  расположенного по адресу: Республика  Марий Эл, Звениговский район, с.Кокшайск, ул</w:t>
      </w:r>
      <w:proofErr w:type="gramStart"/>
      <w:r w:rsidR="004178B3" w:rsidRPr="0019145E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gramEnd"/>
      <w:r w:rsidR="004178B3" w:rsidRPr="0019145E">
        <w:rPr>
          <w:rFonts w:ascii="Times New Roman" w:hAnsi="Times New Roman"/>
          <w:color w:val="000000" w:themeColor="text1"/>
          <w:sz w:val="28"/>
          <w:szCs w:val="28"/>
        </w:rPr>
        <w:t>ирная, уч.7а.</w:t>
      </w:r>
    </w:p>
    <w:p w:rsidR="00DE69EB" w:rsidRPr="004178B3" w:rsidRDefault="004178B3" w:rsidP="0083077A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75A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4178B3">
        <w:rPr>
          <w:rFonts w:ascii="Times New Roman" w:hAnsi="Times New Roman"/>
          <w:color w:val="FF0000"/>
          <w:sz w:val="28"/>
          <w:szCs w:val="28"/>
        </w:rPr>
        <w:t>У</w:t>
      </w:r>
      <w:r w:rsidR="007E59C9" w:rsidRPr="004178B3">
        <w:rPr>
          <w:rFonts w:ascii="Times New Roman" w:hAnsi="Times New Roman"/>
          <w:color w:val="FF0000"/>
          <w:sz w:val="28"/>
          <w:szCs w:val="28"/>
        </w:rPr>
        <w:t xml:space="preserve">часток расположен </w:t>
      </w:r>
      <w:r w:rsidR="008C7EE5" w:rsidRPr="004178B3">
        <w:rPr>
          <w:rFonts w:ascii="Times New Roman" w:hAnsi="Times New Roman"/>
          <w:color w:val="FF0000"/>
          <w:sz w:val="28"/>
          <w:szCs w:val="28"/>
        </w:rPr>
        <w:t>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C7EE5" w:rsidRPr="004178B3">
        <w:rPr>
          <w:rFonts w:ascii="Times New Roman" w:hAnsi="Times New Roman"/>
          <w:color w:val="FF0000"/>
          <w:sz w:val="28"/>
          <w:szCs w:val="28"/>
        </w:rPr>
        <w:t xml:space="preserve"> зоне застройки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C7EE5" w:rsidRPr="004178B3">
        <w:rPr>
          <w:rFonts w:ascii="Times New Roman" w:hAnsi="Times New Roman"/>
          <w:color w:val="FF0000"/>
          <w:sz w:val="28"/>
          <w:szCs w:val="28"/>
        </w:rPr>
        <w:t>индивидуальными жилыми домами (Ж-3)</w:t>
      </w:r>
      <w:r w:rsidR="00075AFA" w:rsidRPr="004178B3">
        <w:rPr>
          <w:rFonts w:ascii="Times New Roman" w:hAnsi="Times New Roman"/>
          <w:color w:val="FF0000"/>
          <w:sz w:val="28"/>
          <w:szCs w:val="28"/>
        </w:rPr>
        <w:t>.</w:t>
      </w:r>
    </w:p>
    <w:p w:rsidR="00DE69EB" w:rsidRPr="008C1F0F" w:rsidRDefault="008C1F0F" w:rsidP="0083077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. Постановление вступает в силу после его официального обнародования.</w:t>
      </w:r>
    </w:p>
    <w:bookmarkEnd w:id="0"/>
    <w:bookmarkEnd w:id="1"/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4178B3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6</cp:revision>
  <cp:lastPrinted>2020-01-22T06:57:00Z</cp:lastPrinted>
  <dcterms:created xsi:type="dcterms:W3CDTF">2020-08-13T13:30:00Z</dcterms:created>
  <dcterms:modified xsi:type="dcterms:W3CDTF">2020-10-13T13:18:00Z</dcterms:modified>
</cp:coreProperties>
</file>